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3.1. Уровни организации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(Структурные) уровни организации живого - иерархия уровней биологической организации, биологических систем.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благодаря переходу от простого к сложному. 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наличием системных связей, отношений части/целое.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теории, изучающие уровни организации: Общая теория систем,Системный анализ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организм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Живым в современной биологии считается организм, обладающий совокупностью свойств: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•Сложная, упорядоченная структура. Уровень организации значительно выше, чем в неживых системах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•Получение энергии из окружающей среды, использование ее на поддержание своей высокой упорядоченности. Большая часть организмов прямо или косвенно использует солнечную энергию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•Активное реагирование на окружающую среду. Способность реагировать на внешние раздражители – универсальное свойство всех живых существ, как растений, так и животных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не только изменяться, но и усложняться. Они могут создавать новые органы, отличающиеся от породивших их структур. *Способность к самовоспроизведению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передавать потомкам заложенную в них информацию, содержащуюся в генах – единицах наследственности. Эта информация в процессе передачи может видоизменяться и искажаться. Это предопределяет изменчивость живого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приспосабливаться к среде обитания и своему образу жизни</w:t>
      </w:r>
    </w:p>
    <w:p w:rsid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 масштабности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(системный) анализ обнаруживает следующие уровни организации жизни: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1.Биосферный - вся совокупность живых организмов Земли вместе с окружающей их природной средой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2.Уровень биогеоценозов - структуры, состоящие из участков Земли с определенным составом живых и неживых компонентов, представляющих единый природный комплекс – экосистему</w:t>
      </w: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3.Популяционно-видовой уровень - образуется свободно скрещивающимися между собой особями одного и того же вида, cовокупность особей одного вида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4.Организменный и органно-тканевый уровни - отражают признаки отдельных особей, их строение, физиологию, поведение, а также строение и функции органов и тканей живых существ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5.Клеточный и субклеточный уровни - отражают особенности специализации клеток, а также внутриклеточные структуры. На этом уровне происходят процессы жизнедеятельности (обмен веществ, питание, дыхание, раздражимость и т. д.).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8A">
        <w:rPr>
          <w:rFonts w:ascii="Times New Roman" w:eastAsia="Times New Roman" w:hAnsi="Times New Roman" w:cs="Times New Roman"/>
          <w:sz w:val="24"/>
          <w:szCs w:val="24"/>
          <w:lang w:eastAsia="ru-RU"/>
        </w:rPr>
        <w:t>6.Молекулярный уровень - отражает особенности химизма живого вещества, а также механизмы и процессы передачи генной информации</w:t>
      </w:r>
    </w:p>
    <w:p w:rsidR="002E2A8A" w:rsidRPr="002E2A8A" w:rsidRDefault="002E2A8A" w:rsidP="002E2A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03D" w:rsidRDefault="00D7503D"/>
    <w:sectPr w:rsidR="00D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EA"/>
    <w:rsid w:val="001C24EA"/>
    <w:rsid w:val="002E2A8A"/>
    <w:rsid w:val="00D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2017-11-06T11:14:00Z</dcterms:created>
  <dcterms:modified xsi:type="dcterms:W3CDTF">2017-11-06T11:14:00Z</dcterms:modified>
</cp:coreProperties>
</file>